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7BEE" w14:textId="77777777" w:rsidR="00687ED3" w:rsidRPr="00687ED3" w:rsidRDefault="00687ED3" w:rsidP="00687ED3">
      <w:pPr>
        <w:jc w:val="both"/>
        <w:rPr>
          <w:rFonts w:cstheme="minorHAnsi"/>
          <w:color w:val="202124"/>
          <w:spacing w:val="2"/>
          <w:sz w:val="36"/>
          <w:szCs w:val="36"/>
          <w:shd w:val="clear" w:color="auto" w:fill="FFFFFF"/>
        </w:rPr>
      </w:pPr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 xml:space="preserve">Obsah je zaměřen na podporu žáků s tělesným postižením, kteří mohou využívat při výuce matematiky pouze tablet nebo počítač za podpory běžně dostupných programů. </w:t>
      </w:r>
    </w:p>
    <w:p w14:paraId="707266A8" w14:textId="77777777" w:rsidR="00687ED3" w:rsidRDefault="00687ED3" w:rsidP="00687ED3">
      <w:pPr>
        <w:jc w:val="both"/>
        <w:rPr>
          <w:rFonts w:cstheme="minorHAnsi"/>
          <w:color w:val="202124"/>
          <w:spacing w:val="2"/>
          <w:sz w:val="36"/>
          <w:szCs w:val="36"/>
          <w:shd w:val="clear" w:color="auto" w:fill="FFFFFF"/>
        </w:rPr>
      </w:pPr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 xml:space="preserve">Prezentovány budou zejména ukázky jejich práce v platformě </w:t>
      </w:r>
      <w:proofErr w:type="spellStart"/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>Teams</w:t>
      </w:r>
      <w:proofErr w:type="spellEnd"/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 xml:space="preserve"> a v programech interaktivní učebnice NNS, </w:t>
      </w:r>
      <w:proofErr w:type="spellStart"/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>Whiteboard</w:t>
      </w:r>
      <w:proofErr w:type="spellEnd"/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 xml:space="preserve">, </w:t>
      </w:r>
      <w:proofErr w:type="spellStart"/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>GeoGebra</w:t>
      </w:r>
      <w:proofErr w:type="spellEnd"/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 xml:space="preserve">, Word. </w:t>
      </w:r>
    </w:p>
    <w:p w14:paraId="044D1864" w14:textId="5CF9A66C" w:rsidR="00774432" w:rsidRPr="00687ED3" w:rsidRDefault="00687ED3" w:rsidP="00687ED3">
      <w:pPr>
        <w:jc w:val="both"/>
        <w:rPr>
          <w:rFonts w:cstheme="minorHAnsi"/>
          <w:sz w:val="36"/>
          <w:szCs w:val="36"/>
        </w:rPr>
      </w:pPr>
      <w:r w:rsidRPr="00687ED3">
        <w:rPr>
          <w:rFonts w:cstheme="minorHAnsi"/>
          <w:color w:val="202124"/>
          <w:spacing w:val="2"/>
          <w:sz w:val="36"/>
          <w:szCs w:val="36"/>
          <w:shd w:val="clear" w:color="auto" w:fill="FFFFFF"/>
        </w:rPr>
        <w:t>Využití předvedených postupů je možné v rámci prezenční i distanční výuce.</w:t>
      </w:r>
    </w:p>
    <w:sectPr w:rsidR="00774432" w:rsidRPr="0068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D3"/>
    <w:rsid w:val="00687ED3"/>
    <w:rsid w:val="00774432"/>
    <w:rsid w:val="00E8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1A79"/>
  <w15:chartTrackingRefBased/>
  <w15:docId w15:val="{A24CA4FE-9471-4EC2-97C7-072405D1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320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Merta Jiří</dc:creator>
  <cp:keywords/>
  <dc:description/>
  <cp:lastModifiedBy>Merta Jiří</cp:lastModifiedBy>
  <cp:revision>2</cp:revision>
  <dcterms:created xsi:type="dcterms:W3CDTF">2021-10-09T08:15:00Z</dcterms:created>
  <dcterms:modified xsi:type="dcterms:W3CDTF">2021-10-09T08:21:00Z</dcterms:modified>
</cp:coreProperties>
</file>