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1B7" w:rsidRPr="00411F8F" w:rsidRDefault="00411F8F" w:rsidP="003D7288">
      <w:pPr>
        <w:jc w:val="both"/>
      </w:pPr>
      <w:r>
        <w:rPr>
          <w:rStyle w:val="Hypertextovodkaz"/>
          <w:rFonts w:eastAsiaTheme="minorEastAsia"/>
          <w:color w:val="000000" w:themeColor="text1"/>
          <w:u w:val="none"/>
          <w:lang w:eastAsia="cs-CZ"/>
        </w:rPr>
        <w:t>Loňský rok přesunul školní výuku tváří v tvář do online prostředí, informační a komunikační technologie se staly nepostradatelnou součástí</w:t>
      </w:r>
      <w:r w:rsidR="007A478C">
        <w:rPr>
          <w:rStyle w:val="Hypertextovodkaz"/>
          <w:rFonts w:eastAsiaTheme="minorEastAsia"/>
          <w:color w:val="000000" w:themeColor="text1"/>
          <w:u w:val="none"/>
          <w:lang w:eastAsia="cs-CZ"/>
        </w:rPr>
        <w:t xml:space="preserve"> vyučovacího procesu, </w:t>
      </w:r>
      <w:r>
        <w:rPr>
          <w:rStyle w:val="Hypertextovodkaz"/>
          <w:rFonts w:eastAsiaTheme="minorEastAsia"/>
          <w:color w:val="000000" w:themeColor="text1"/>
          <w:u w:val="none"/>
          <w:lang w:eastAsia="cs-CZ"/>
        </w:rPr>
        <w:t>studenti byli nuceni se vzdělávat v různých e-</w:t>
      </w:r>
      <w:proofErr w:type="spellStart"/>
      <w:r>
        <w:rPr>
          <w:rStyle w:val="Hypertextovodkaz"/>
          <w:rFonts w:eastAsiaTheme="minorEastAsia"/>
          <w:color w:val="000000" w:themeColor="text1"/>
          <w:u w:val="none"/>
          <w:lang w:eastAsia="cs-CZ"/>
        </w:rPr>
        <w:t>learningových</w:t>
      </w:r>
      <w:proofErr w:type="spellEnd"/>
      <w:r>
        <w:rPr>
          <w:rStyle w:val="Hypertextovodkaz"/>
          <w:rFonts w:eastAsiaTheme="minorEastAsia"/>
          <w:color w:val="000000" w:themeColor="text1"/>
          <w:u w:val="none"/>
          <w:lang w:eastAsia="cs-CZ"/>
        </w:rPr>
        <w:t xml:space="preserve"> s</w:t>
      </w:r>
      <w:r w:rsidR="007A478C">
        <w:rPr>
          <w:rStyle w:val="Hypertextovodkaz"/>
          <w:rFonts w:eastAsiaTheme="minorEastAsia"/>
          <w:color w:val="000000" w:themeColor="text1"/>
          <w:u w:val="none"/>
          <w:lang w:eastAsia="cs-CZ"/>
        </w:rPr>
        <w:t>ystémech ze svých domovů a e</w:t>
      </w:r>
      <w:r>
        <w:rPr>
          <w:rStyle w:val="Hypertextovodkaz"/>
          <w:rFonts w:eastAsiaTheme="minorEastAsia"/>
          <w:color w:val="000000" w:themeColor="text1"/>
          <w:u w:val="none"/>
          <w:lang w:eastAsia="cs-CZ"/>
        </w:rPr>
        <w:t>dukační trh za</w:t>
      </w:r>
      <w:r>
        <w:t>čal studentům více nabízet digitál</w:t>
      </w:r>
      <w:r w:rsidR="00BD4546" w:rsidRPr="00BD4546">
        <w:t>ní výukové portály</w:t>
      </w:r>
      <w:r w:rsidR="00BD4546" w:rsidRPr="00BD4546">
        <w:rPr>
          <w:rStyle w:val="Hypertextovodkaz"/>
          <w:rFonts w:eastAsiaTheme="minorEastAsia"/>
          <w:color w:val="000000" w:themeColor="text1"/>
          <w:u w:val="none"/>
          <w:lang w:eastAsia="cs-CZ"/>
        </w:rPr>
        <w:t>, včetně počítačem podporovaného hodnocení. Díky okamžité zpětné vazbě a možnostem opakovaného procvičování z pohledu studentů či díky rychlému vyhodnocení a snadné variabilnosti při vytváření úloh z </w:t>
      </w:r>
      <w:r>
        <w:rPr>
          <w:rStyle w:val="Hypertextovodkaz"/>
          <w:rFonts w:eastAsiaTheme="minorEastAsia"/>
          <w:color w:val="000000" w:themeColor="text1"/>
          <w:u w:val="none"/>
          <w:lang w:eastAsia="cs-CZ"/>
        </w:rPr>
        <w:t>pohledu učitelů začalo být</w:t>
      </w:r>
      <w:r w:rsidR="00BD4546" w:rsidRPr="00BD4546">
        <w:rPr>
          <w:rStyle w:val="Hypertextovodkaz"/>
          <w:rFonts w:eastAsiaTheme="minorEastAsia"/>
          <w:color w:val="000000" w:themeColor="text1"/>
          <w:u w:val="none"/>
          <w:lang w:eastAsia="cs-CZ"/>
        </w:rPr>
        <w:t xml:space="preserve"> počítačem podporované hodnocení stále více aktuální</w:t>
      </w:r>
      <w:r>
        <w:rPr>
          <w:rStyle w:val="Hypertextovodkaz"/>
          <w:rFonts w:eastAsiaTheme="minorEastAsia"/>
          <w:color w:val="000000" w:themeColor="text1"/>
          <w:u w:val="none"/>
          <w:lang w:eastAsia="cs-CZ"/>
        </w:rPr>
        <w:t xml:space="preserve">. Analýzou strukturních komponent v nově vznikajících médiích jsme se zabývali v našem výzkumu, kterého se </w:t>
      </w:r>
      <w:r w:rsidR="003841B7" w:rsidRPr="003841B7">
        <w:t xml:space="preserve">zúčastnilo 157 univerzitních </w:t>
      </w:r>
      <w:r w:rsidR="003D7288">
        <w:t xml:space="preserve">studentů, </w:t>
      </w:r>
      <w:r>
        <w:t>jimž</w:t>
      </w:r>
      <w:r w:rsidR="003841B7" w:rsidRPr="003841B7">
        <w:t xml:space="preserve"> byly k formativnímu testování předloženy úlohy z </w:t>
      </w:r>
      <w:proofErr w:type="spellStart"/>
      <w:r w:rsidR="003841B7" w:rsidRPr="003841B7">
        <w:t>Khan</w:t>
      </w:r>
      <w:proofErr w:type="spellEnd"/>
      <w:r w:rsidR="003841B7" w:rsidRPr="003841B7">
        <w:t xml:space="preserve"> </w:t>
      </w:r>
      <w:proofErr w:type="spellStart"/>
      <w:r w:rsidR="003841B7" w:rsidRPr="003841B7">
        <w:t>Academy</w:t>
      </w:r>
      <w:proofErr w:type="spellEnd"/>
      <w:r w:rsidR="003841B7" w:rsidRPr="003841B7">
        <w:t xml:space="preserve">. Tyto úlohy byly </w:t>
      </w:r>
      <w:r w:rsidR="006E2D1C">
        <w:t xml:space="preserve">z digitální podoby </w:t>
      </w:r>
      <w:r w:rsidR="003841B7" w:rsidRPr="003841B7">
        <w:t xml:space="preserve">transformovány i do tištěné a studenti si vybírali dle individuálního přístupu k učení variantu učebnice, s kterou chtěli pracovat. Sledovanými aspekty byly chybovost studenta, potřebný počet nápověd a čas potřebný k vyřešení úloh. Získaná data byla analyzována pomocí </w:t>
      </w:r>
      <w:proofErr w:type="spellStart"/>
      <w:r w:rsidR="003841B7" w:rsidRPr="003841B7">
        <w:t>Bonferroniho</w:t>
      </w:r>
      <w:proofErr w:type="spellEnd"/>
      <w:r w:rsidR="003841B7" w:rsidRPr="003841B7">
        <w:t xml:space="preserve"> korekce a pomocí </w:t>
      </w:r>
      <w:proofErr w:type="spellStart"/>
      <w:r w:rsidR="003841B7">
        <w:t>R</w:t>
      </w:r>
      <w:bookmarkStart w:id="0" w:name="_GoBack"/>
      <w:bookmarkEnd w:id="0"/>
      <w:r w:rsidR="003841B7">
        <w:t>andom</w:t>
      </w:r>
      <w:proofErr w:type="spellEnd"/>
      <w:r w:rsidR="003841B7">
        <w:t xml:space="preserve"> </w:t>
      </w:r>
      <w:proofErr w:type="spellStart"/>
      <w:r w:rsidR="003841B7">
        <w:t>mixed</w:t>
      </w:r>
      <w:proofErr w:type="spellEnd"/>
      <w:r w:rsidR="003841B7">
        <w:t xml:space="preserve"> modelu</w:t>
      </w:r>
      <w:r w:rsidR="00E8108D">
        <w:t xml:space="preserve">. </w:t>
      </w:r>
    </w:p>
    <w:p w:rsidR="003841B7" w:rsidRDefault="003841B7" w:rsidP="00411F8F">
      <w:pPr>
        <w:ind w:firstLine="0"/>
        <w:jc w:val="both"/>
        <w:rPr>
          <w:rStyle w:val="Hypertextovodkaz"/>
          <w:rFonts w:eastAsiaTheme="minorEastAsia"/>
          <w:color w:val="000000" w:themeColor="text1"/>
          <w:u w:val="none"/>
          <w:lang w:eastAsia="cs-CZ"/>
        </w:rPr>
      </w:pPr>
    </w:p>
    <w:p w:rsidR="00BD4546" w:rsidRDefault="00BD4546"/>
    <w:p w:rsidR="00BD4546" w:rsidRDefault="00BD4546"/>
    <w:p w:rsidR="003841B7" w:rsidRDefault="003841B7"/>
    <w:p w:rsidR="009B2227" w:rsidRDefault="009B2227" w:rsidP="003841B7"/>
    <w:p w:rsidR="00BD4546" w:rsidRPr="00BD4546" w:rsidRDefault="00BD4546" w:rsidP="00BD4546">
      <w:pPr>
        <w:pStyle w:val="Bnodstavec"/>
        <w:rPr>
          <w:rStyle w:val="Hypertextovodkaz"/>
          <w:u w:val="none"/>
        </w:rPr>
      </w:pPr>
      <w:r w:rsidRPr="00BD4546">
        <w:rPr>
          <w:rStyle w:val="Hypertextovodkaz"/>
          <w:rFonts w:eastAsiaTheme="minorEastAsia"/>
          <w:color w:val="000000" w:themeColor="text1"/>
          <w:u w:val="none"/>
          <w:lang w:eastAsia="cs-CZ"/>
        </w:rPr>
        <w:t xml:space="preserve">. </w:t>
      </w:r>
    </w:p>
    <w:p w:rsidR="00BD4546" w:rsidRDefault="00BD4546" w:rsidP="002763D0">
      <w:pPr>
        <w:pStyle w:val="Zkladntext-prvnodsazen"/>
      </w:pPr>
    </w:p>
    <w:p w:rsidR="002763D0" w:rsidRDefault="002763D0" w:rsidP="002763D0">
      <w:pPr>
        <w:pStyle w:val="Zkladntext-prvnodsazen"/>
      </w:pPr>
    </w:p>
    <w:p w:rsidR="002763D0" w:rsidRDefault="002763D0"/>
    <w:sectPr w:rsidR="002763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E3042E"/>
    <w:multiLevelType w:val="hybridMultilevel"/>
    <w:tmpl w:val="1F6E2078"/>
    <w:lvl w:ilvl="0" w:tplc="F5206748">
      <w:start w:val="1"/>
      <w:numFmt w:val="bullet"/>
      <w:pStyle w:val="odrazky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B71"/>
    <w:rsid w:val="00003B71"/>
    <w:rsid w:val="00172C47"/>
    <w:rsid w:val="002763D0"/>
    <w:rsid w:val="003841B7"/>
    <w:rsid w:val="003A7DCC"/>
    <w:rsid w:val="003D7288"/>
    <w:rsid w:val="00411F8F"/>
    <w:rsid w:val="00434A10"/>
    <w:rsid w:val="00511288"/>
    <w:rsid w:val="005D734C"/>
    <w:rsid w:val="006E2D1C"/>
    <w:rsid w:val="0075341E"/>
    <w:rsid w:val="007A478C"/>
    <w:rsid w:val="009B2227"/>
    <w:rsid w:val="009D1BEC"/>
    <w:rsid w:val="009E60C5"/>
    <w:rsid w:val="00AB0FF3"/>
    <w:rsid w:val="00AE4BE6"/>
    <w:rsid w:val="00B5232B"/>
    <w:rsid w:val="00BD4546"/>
    <w:rsid w:val="00E8108D"/>
    <w:rsid w:val="00EB7838"/>
    <w:rsid w:val="00F5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AF348"/>
  <w15:chartTrackingRefBased/>
  <w15:docId w15:val="{D3D907DC-208B-40D6-95B6-F34550482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41B7"/>
    <w:pPr>
      <w:ind w:firstLine="709"/>
    </w:p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2763D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763D0"/>
  </w:style>
  <w:style w:type="paragraph" w:styleId="Zkladntext-prvnodsazen">
    <w:name w:val="Body Text First Indent"/>
    <w:basedOn w:val="Normln"/>
    <w:link w:val="Zkladntext-prvnodsazenChar"/>
    <w:uiPriority w:val="99"/>
    <w:unhideWhenUsed/>
    <w:rsid w:val="002763D0"/>
    <w:pPr>
      <w:spacing w:after="200" w:line="36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2763D0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BD4546"/>
    <w:rPr>
      <w:color w:val="0000FF"/>
      <w:u w:val="single"/>
    </w:rPr>
  </w:style>
  <w:style w:type="paragraph" w:customStyle="1" w:styleId="Bnodstavec">
    <w:name w:val="Běžný odstavec"/>
    <w:basedOn w:val="Zkladntext-prvnodsazen"/>
    <w:qFormat/>
    <w:rsid w:val="00BD4546"/>
  </w:style>
  <w:style w:type="paragraph" w:styleId="Bezmezer">
    <w:name w:val="No Spacing"/>
    <w:uiPriority w:val="1"/>
    <w:qFormat/>
    <w:rsid w:val="003841B7"/>
    <w:pPr>
      <w:spacing w:after="0" w:line="240" w:lineRule="auto"/>
    </w:pPr>
  </w:style>
  <w:style w:type="paragraph" w:customStyle="1" w:styleId="odrazky">
    <w:name w:val="odrazky"/>
    <w:basedOn w:val="Zkladntext-prvnodsazen"/>
    <w:link w:val="odrazkyChar"/>
    <w:qFormat/>
    <w:rsid w:val="003841B7"/>
    <w:pPr>
      <w:numPr>
        <w:numId w:val="1"/>
      </w:numPr>
      <w:spacing w:after="0"/>
    </w:pPr>
  </w:style>
  <w:style w:type="character" w:customStyle="1" w:styleId="odrazkyChar">
    <w:name w:val="odrazky Char"/>
    <w:basedOn w:val="Zkladntext-prvnodsazenChar"/>
    <w:link w:val="odrazky"/>
    <w:rsid w:val="003841B7"/>
    <w:rPr>
      <w:rFonts w:ascii="Times New Roman" w:hAnsi="Times New Roman" w:cs="Times New Roman"/>
      <w:sz w:val="24"/>
      <w:szCs w:val="24"/>
    </w:rPr>
  </w:style>
  <w:style w:type="paragraph" w:customStyle="1" w:styleId="odrazkaposledn">
    <w:name w:val="odrazka poslední"/>
    <w:basedOn w:val="odrazky"/>
    <w:qFormat/>
    <w:rsid w:val="003841B7"/>
    <w:pPr>
      <w:spacing w:after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159</Words>
  <Characters>1015</Characters>
  <Application>Microsoft Office Word</Application>
  <DocSecurity>0</DocSecurity>
  <Lines>12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Vocetková Klára Mgr.</dc:creator>
  <cp:keywords/>
  <dc:description/>
  <cp:lastModifiedBy>Vocetková Klára Mgr.</cp:lastModifiedBy>
  <cp:revision>5</cp:revision>
  <dcterms:created xsi:type="dcterms:W3CDTF">2021-10-11T18:35:00Z</dcterms:created>
  <dcterms:modified xsi:type="dcterms:W3CDTF">2021-10-11T20:34:00Z</dcterms:modified>
</cp:coreProperties>
</file>