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79" w:rsidRPr="001F6065" w:rsidRDefault="00060F92" w:rsidP="00594BCC">
      <w:pPr>
        <w:pStyle w:val="Heading1mathematech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Název</w:t>
      </w:r>
      <w:r w:rsidR="00874D08">
        <w:rPr>
          <w:rFonts w:asciiTheme="minorHAnsi" w:hAnsiTheme="minorHAnsi" w:cstheme="minorHAnsi"/>
        </w:rPr>
        <w:t>/Téma</w:t>
      </w:r>
      <w:bookmarkStart w:id="0" w:name="_GoBack"/>
      <w:bookmarkEnd w:id="0"/>
    </w:p>
    <w:p w:rsidR="00657679" w:rsidRPr="003237A9" w:rsidRDefault="00ED3906" w:rsidP="00594BCC">
      <w:pPr>
        <w:pStyle w:val="Podtitul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3237A9">
        <w:rPr>
          <w:rFonts w:asciiTheme="minorHAnsi" w:hAnsiTheme="minorHAnsi" w:cstheme="minorHAnsi"/>
          <w:sz w:val="36"/>
          <w:szCs w:val="36"/>
        </w:rPr>
        <w:t>Úvod</w:t>
      </w:r>
    </w:p>
    <w:p w:rsidR="00657679" w:rsidRPr="00EA5828" w:rsidRDefault="00060F92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Anotace, která je uvedena na webu u pracovního listu.</w:t>
      </w:r>
      <w:r w:rsidR="000B6E6F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  <w:highlight w:val="yellow"/>
        </w:rPr>
        <w:t xml:space="preserve">Rozšířená varianta </w:t>
      </w:r>
      <w:r w:rsidR="00536677">
        <w:rPr>
          <w:rFonts w:asciiTheme="minorHAnsi" w:hAnsiTheme="minorHAnsi" w:cstheme="minorHAnsi"/>
          <w:sz w:val="28"/>
          <w:szCs w:val="28"/>
          <w:highlight w:val="yellow"/>
        </w:rPr>
        <w:t xml:space="preserve">tohoto </w:t>
      </w:r>
      <w:r>
        <w:rPr>
          <w:rFonts w:asciiTheme="minorHAnsi" w:hAnsiTheme="minorHAnsi" w:cstheme="minorHAnsi"/>
          <w:sz w:val="28"/>
          <w:szCs w:val="28"/>
          <w:highlight w:val="yellow"/>
        </w:rPr>
        <w:t>výukového materiálu je k dispozici na webu</w:t>
      </w:r>
      <w:r w:rsidR="000B6E6F" w:rsidRPr="001630A2">
        <w:rPr>
          <w:rFonts w:asciiTheme="minorHAnsi" w:hAnsiTheme="minorHAnsi" w:cstheme="minorHAnsi"/>
          <w:sz w:val="28"/>
          <w:szCs w:val="28"/>
          <w:highlight w:val="yellow"/>
        </w:rPr>
        <w:t xml:space="preserve"> www.matematech.cz</w:t>
      </w:r>
      <w:r w:rsidR="00536677">
        <w:rPr>
          <w:rFonts w:asciiTheme="minorHAnsi" w:hAnsiTheme="minorHAnsi" w:cstheme="minorHAnsi"/>
          <w:sz w:val="28"/>
          <w:szCs w:val="28"/>
        </w:rPr>
        <w:t xml:space="preserve"> </w:t>
      </w:r>
    </w:p>
    <w:p w:rsidR="003237A9" w:rsidRPr="001F6065" w:rsidRDefault="003237A9" w:rsidP="00594BCC">
      <w:pPr>
        <w:spacing w:line="240" w:lineRule="auto"/>
        <w:jc w:val="both"/>
        <w:rPr>
          <w:rFonts w:asciiTheme="minorHAnsi" w:hAnsiTheme="minorHAnsi" w:cstheme="minorHAnsi"/>
        </w:rPr>
      </w:pPr>
    </w:p>
    <w:tbl>
      <w:tblPr>
        <w:tblStyle w:val="Mkatabulky"/>
        <w:tblW w:w="963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51"/>
        <w:gridCol w:w="7688"/>
      </w:tblGrid>
      <w:tr w:rsidR="00657679" w:rsidRPr="001F6065" w:rsidTr="004523E4">
        <w:tc>
          <w:tcPr>
            <w:tcW w:w="9639" w:type="dxa"/>
            <w:gridSpan w:val="2"/>
          </w:tcPr>
          <w:p w:rsidR="00657679" w:rsidRPr="00EA5828" w:rsidRDefault="00ED3906" w:rsidP="003E2FF0">
            <w:pPr>
              <w:spacing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A5828">
              <w:rPr>
                <w:rFonts w:asciiTheme="minorHAnsi" w:hAnsiTheme="minorHAnsi" w:cstheme="minorHAnsi"/>
                <w:b/>
                <w:sz w:val="28"/>
                <w:szCs w:val="28"/>
              </w:rPr>
              <w:t>Základní informace o materiálu</w:t>
            </w:r>
          </w:p>
        </w:tc>
      </w:tr>
      <w:tr w:rsidR="004523E4" w:rsidRPr="001F6065" w:rsidTr="004523E4">
        <w:tc>
          <w:tcPr>
            <w:tcW w:w="1951" w:type="dxa"/>
          </w:tcPr>
          <w:p w:rsidR="00657679" w:rsidRPr="00EA5828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A5828">
              <w:rPr>
                <w:rFonts w:asciiTheme="minorHAnsi" w:hAnsiTheme="minorHAnsi" w:cstheme="minorHAnsi"/>
                <w:sz w:val="28"/>
                <w:szCs w:val="28"/>
              </w:rPr>
              <w:t>Autor</w:t>
            </w:r>
          </w:p>
        </w:tc>
        <w:tc>
          <w:tcPr>
            <w:tcW w:w="7688" w:type="dxa"/>
          </w:tcPr>
          <w:p w:rsidR="00657679" w:rsidRPr="00EA5828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523E4" w:rsidRPr="001F6065" w:rsidTr="004523E4">
        <w:tc>
          <w:tcPr>
            <w:tcW w:w="1951" w:type="dxa"/>
          </w:tcPr>
          <w:p w:rsidR="00657679" w:rsidRPr="00EA5828" w:rsidRDefault="00ED390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A5828">
              <w:rPr>
                <w:rFonts w:asciiTheme="minorHAnsi" w:hAnsiTheme="minorHAnsi" w:cstheme="minorHAnsi"/>
                <w:sz w:val="28"/>
                <w:szCs w:val="28"/>
              </w:rPr>
              <w:t>Věk žáků</w:t>
            </w:r>
          </w:p>
        </w:tc>
        <w:tc>
          <w:tcPr>
            <w:tcW w:w="7688" w:type="dxa"/>
          </w:tcPr>
          <w:p w:rsidR="00657679" w:rsidRPr="00EA5828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523E4" w:rsidRPr="001F6065" w:rsidTr="004523E4">
        <w:tc>
          <w:tcPr>
            <w:tcW w:w="1951" w:type="dxa"/>
          </w:tcPr>
          <w:p w:rsidR="00657679" w:rsidRPr="00EA5828" w:rsidRDefault="00ED390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A5828">
              <w:rPr>
                <w:rFonts w:asciiTheme="minorHAnsi" w:hAnsiTheme="minorHAnsi" w:cstheme="minorHAnsi"/>
                <w:sz w:val="28"/>
                <w:szCs w:val="28"/>
              </w:rPr>
              <w:t>Časová dotace</w:t>
            </w:r>
          </w:p>
        </w:tc>
        <w:tc>
          <w:tcPr>
            <w:tcW w:w="7688" w:type="dxa"/>
          </w:tcPr>
          <w:p w:rsidR="00657679" w:rsidRPr="00EA5828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523E4" w:rsidRPr="001F6065" w:rsidTr="004523E4">
        <w:tc>
          <w:tcPr>
            <w:tcW w:w="1951" w:type="dxa"/>
          </w:tcPr>
          <w:p w:rsidR="00657679" w:rsidRPr="00EA5828" w:rsidRDefault="00ED390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A5828">
              <w:rPr>
                <w:rFonts w:asciiTheme="minorHAnsi" w:hAnsiTheme="minorHAnsi" w:cstheme="minorHAnsi"/>
                <w:sz w:val="28"/>
                <w:szCs w:val="28"/>
              </w:rPr>
              <w:t>P</w:t>
            </w:r>
            <w:r w:rsidR="002C75FE">
              <w:rPr>
                <w:rFonts w:asciiTheme="minorHAnsi" w:hAnsiTheme="minorHAnsi" w:cstheme="minorHAnsi"/>
                <w:sz w:val="28"/>
                <w:szCs w:val="28"/>
              </w:rPr>
              <w:t>o</w:t>
            </w:r>
            <w:r w:rsidR="000B6E6F">
              <w:rPr>
                <w:rFonts w:asciiTheme="minorHAnsi" w:hAnsiTheme="minorHAnsi" w:cstheme="minorHAnsi"/>
                <w:sz w:val="28"/>
                <w:szCs w:val="28"/>
              </w:rPr>
              <w:t>třebné po</w:t>
            </w:r>
            <w:r w:rsidR="002C75FE">
              <w:rPr>
                <w:rFonts w:asciiTheme="minorHAnsi" w:hAnsiTheme="minorHAnsi" w:cstheme="minorHAnsi"/>
                <w:sz w:val="28"/>
                <w:szCs w:val="28"/>
              </w:rPr>
              <w:t>můcky a p</w:t>
            </w:r>
            <w:r w:rsidRPr="00EA5828">
              <w:rPr>
                <w:rFonts w:asciiTheme="minorHAnsi" w:hAnsiTheme="minorHAnsi" w:cstheme="minorHAnsi"/>
                <w:sz w:val="28"/>
                <w:szCs w:val="28"/>
              </w:rPr>
              <w:t>ožadavky na techniku</w:t>
            </w:r>
          </w:p>
        </w:tc>
        <w:tc>
          <w:tcPr>
            <w:tcW w:w="7688" w:type="dxa"/>
          </w:tcPr>
          <w:p w:rsidR="00657679" w:rsidRPr="002C75FE" w:rsidRDefault="002C75FE" w:rsidP="003E2FF0">
            <w:pPr>
              <w:pStyle w:val="Odstavecseseznamem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C75F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</w:tr>
      <w:tr w:rsidR="0076497F" w:rsidRPr="001F6065" w:rsidTr="004523E4">
        <w:tc>
          <w:tcPr>
            <w:tcW w:w="1951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Požado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vané znalosti a dovednosti žáků</w:t>
            </w:r>
          </w:p>
        </w:tc>
        <w:tc>
          <w:tcPr>
            <w:tcW w:w="7688" w:type="dxa"/>
          </w:tcPr>
          <w:p w:rsidR="0076497F" w:rsidRPr="0076497F" w:rsidRDefault="0076497F" w:rsidP="003E2FF0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497F" w:rsidRPr="001F6065" w:rsidTr="004523E4">
        <w:tc>
          <w:tcPr>
            <w:tcW w:w="1951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Získané dovednosti a znalosti</w:t>
            </w:r>
          </w:p>
        </w:tc>
        <w:tc>
          <w:tcPr>
            <w:tcW w:w="7688" w:type="dxa"/>
          </w:tcPr>
          <w:p w:rsidR="0076497F" w:rsidRPr="0076497F" w:rsidRDefault="0076497F" w:rsidP="003E2FF0">
            <w:pPr>
              <w:pStyle w:val="Odstavecseseznamem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497F" w:rsidRPr="001F6065" w:rsidTr="004523E4">
        <w:tc>
          <w:tcPr>
            <w:tcW w:w="1951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A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plikace tématu </w:t>
            </w:r>
          </w:p>
        </w:tc>
        <w:tc>
          <w:tcPr>
            <w:tcW w:w="7688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6497F" w:rsidRPr="001F6065" w:rsidTr="004523E4">
        <w:tc>
          <w:tcPr>
            <w:tcW w:w="1951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</w:t>
            </w:r>
            <w:r w:rsidRPr="0076497F">
              <w:rPr>
                <w:rFonts w:asciiTheme="minorHAnsi" w:hAnsiTheme="minorHAnsi" w:cstheme="minorHAnsi"/>
                <w:sz w:val="28"/>
                <w:szCs w:val="28"/>
              </w:rPr>
              <w:t>polupráce 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 podnikem</w:t>
            </w:r>
          </w:p>
        </w:tc>
        <w:tc>
          <w:tcPr>
            <w:tcW w:w="7688" w:type="dxa"/>
          </w:tcPr>
          <w:p w:rsidR="0076497F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523E4" w:rsidRPr="001F6065" w:rsidTr="004523E4">
        <w:tc>
          <w:tcPr>
            <w:tcW w:w="1951" w:type="dxa"/>
          </w:tcPr>
          <w:p w:rsidR="00657679" w:rsidRPr="00EA5828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Zdroje</w:t>
            </w:r>
          </w:p>
        </w:tc>
        <w:tc>
          <w:tcPr>
            <w:tcW w:w="7688" w:type="dxa"/>
          </w:tcPr>
          <w:p w:rsidR="00657679" w:rsidRPr="00EA5828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657679" w:rsidRPr="001F6065" w:rsidRDefault="00657679" w:rsidP="00594BCC">
      <w:pPr>
        <w:spacing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657679" w:rsidRDefault="000B6E6F" w:rsidP="00594BCC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Pracovní list pro žáky</w:t>
      </w:r>
    </w:p>
    <w:p w:rsidR="001630A2" w:rsidRPr="00536677" w:rsidRDefault="00536677" w:rsidP="00536677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536677">
        <w:rPr>
          <w:rFonts w:asciiTheme="minorHAnsi" w:hAnsiTheme="minorHAnsi" w:cstheme="minorHAnsi"/>
          <w:sz w:val="28"/>
          <w:szCs w:val="28"/>
        </w:rPr>
        <w:t xml:space="preserve">Všechny texty </w:t>
      </w:r>
      <w:r>
        <w:rPr>
          <w:rFonts w:asciiTheme="minorHAnsi" w:hAnsiTheme="minorHAnsi" w:cstheme="minorHAnsi"/>
          <w:sz w:val="28"/>
          <w:szCs w:val="28"/>
        </w:rPr>
        <w:t xml:space="preserve">uvnitř odstavců </w:t>
      </w:r>
      <w:r w:rsidRPr="00536677">
        <w:rPr>
          <w:rFonts w:asciiTheme="minorHAnsi" w:hAnsiTheme="minorHAnsi" w:cstheme="minorHAnsi"/>
          <w:sz w:val="28"/>
          <w:szCs w:val="28"/>
        </w:rPr>
        <w:t xml:space="preserve">musí být v této velikosti a typu písma, tj. </w:t>
      </w:r>
      <w:proofErr w:type="spellStart"/>
      <w:r w:rsidRPr="00536677">
        <w:rPr>
          <w:rFonts w:asciiTheme="minorHAnsi" w:hAnsiTheme="minorHAnsi" w:cstheme="minorHAnsi"/>
          <w:sz w:val="28"/>
          <w:szCs w:val="28"/>
        </w:rPr>
        <w:t>Calibri</w:t>
      </w:r>
      <w:proofErr w:type="spellEnd"/>
      <w:r w:rsidRPr="00536677">
        <w:rPr>
          <w:rFonts w:asciiTheme="minorHAnsi" w:hAnsiTheme="minorHAnsi" w:cstheme="minorHAnsi"/>
          <w:sz w:val="28"/>
          <w:szCs w:val="28"/>
        </w:rPr>
        <w:t xml:space="preserve"> velikost 14.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B0680C">
        <w:rPr>
          <w:rFonts w:asciiTheme="minorHAnsi" w:hAnsiTheme="minorHAnsi" w:cstheme="minorHAnsi"/>
          <w:sz w:val="28"/>
          <w:szCs w:val="28"/>
        </w:rPr>
        <w:t>Odstavce mají z</w:t>
      </w:r>
      <w:r>
        <w:rPr>
          <w:rFonts w:asciiTheme="minorHAnsi" w:hAnsiTheme="minorHAnsi" w:cstheme="minorHAnsi"/>
          <w:sz w:val="28"/>
          <w:szCs w:val="28"/>
        </w:rPr>
        <w:t>arovnání do bloku</w:t>
      </w:r>
      <w:r w:rsidR="00B0680C">
        <w:rPr>
          <w:rFonts w:asciiTheme="minorHAnsi" w:hAnsiTheme="minorHAnsi" w:cstheme="minorHAnsi"/>
          <w:sz w:val="28"/>
          <w:szCs w:val="28"/>
        </w:rPr>
        <w:t xml:space="preserve"> a</w:t>
      </w:r>
      <w:r>
        <w:rPr>
          <w:rFonts w:asciiTheme="minorHAnsi" w:hAnsiTheme="minorHAnsi" w:cstheme="minorHAnsi"/>
          <w:sz w:val="28"/>
          <w:szCs w:val="28"/>
        </w:rPr>
        <w:t xml:space="preserve"> jednoduché řádkování.</w:t>
      </w:r>
    </w:p>
    <w:p w:rsidR="000B6E6F" w:rsidRDefault="000B6E6F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B6E6F">
        <w:rPr>
          <w:rFonts w:asciiTheme="minorHAnsi" w:hAnsiTheme="minorHAnsi" w:cstheme="minorHAnsi"/>
          <w:sz w:val="28"/>
          <w:szCs w:val="28"/>
        </w:rPr>
        <w:t xml:space="preserve"> </w:t>
      </w:r>
    </w:p>
    <w:p w:rsidR="00952DB2" w:rsidRDefault="00952DB2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:rsidR="005E0826" w:rsidRPr="00EA5828" w:rsidRDefault="005E0826" w:rsidP="005E0826">
      <w:pPr>
        <w:spacing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Obr. 1: </w:t>
      </w:r>
      <w:r w:rsidR="00536677">
        <w:rPr>
          <w:rFonts w:asciiTheme="minorHAnsi" w:hAnsiTheme="minorHAnsi" w:cstheme="minorHAnsi"/>
          <w:sz w:val="28"/>
          <w:szCs w:val="28"/>
        </w:rPr>
        <w:t>Popisek k obrázku</w:t>
      </w:r>
    </w:p>
    <w:p w:rsidR="001B5916" w:rsidRPr="003237A9" w:rsidRDefault="000B6E6F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cs-CZ"/>
        </w:rPr>
      </w:pPr>
      <w:r>
        <w:rPr>
          <w:rFonts w:asciiTheme="minorHAnsi" w:hAnsiTheme="minorHAnsi" w:cstheme="minorHAnsi"/>
          <w:sz w:val="36"/>
          <w:szCs w:val="36"/>
          <w:lang w:val="cs-CZ"/>
        </w:rPr>
        <w:lastRenderedPageBreak/>
        <w:t>Úloha č. 1</w:t>
      </w:r>
    </w:p>
    <w:p w:rsidR="00594BCC" w:rsidRPr="003237A9" w:rsidRDefault="00536677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>
        <w:rPr>
          <w:rFonts w:asciiTheme="minorHAnsi" w:hAnsiTheme="minorHAnsi" w:cstheme="minorHAnsi"/>
          <w:sz w:val="28"/>
          <w:szCs w:val="28"/>
        </w:rPr>
        <w:t>asdasdasd</w:t>
      </w:r>
      <w:proofErr w:type="spellEnd"/>
    </w:p>
    <w:p w:rsidR="001B5916" w:rsidRPr="003237A9" w:rsidRDefault="00594BCC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cs-CZ"/>
        </w:rPr>
      </w:pPr>
      <w:r>
        <w:rPr>
          <w:rFonts w:asciiTheme="minorHAnsi" w:hAnsiTheme="minorHAnsi" w:cstheme="minorHAnsi"/>
          <w:sz w:val="36"/>
          <w:szCs w:val="36"/>
          <w:lang w:val="cs-CZ"/>
        </w:rPr>
        <w:t>Úloha č. 2</w:t>
      </w:r>
    </w:p>
    <w:p w:rsidR="00137CAB" w:rsidRDefault="00536677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>
        <w:rPr>
          <w:rFonts w:asciiTheme="minorHAnsi" w:hAnsiTheme="minorHAnsi" w:cstheme="minorHAnsi"/>
          <w:sz w:val="28"/>
          <w:szCs w:val="28"/>
        </w:rPr>
        <w:t>asdasdasd</w:t>
      </w:r>
      <w:proofErr w:type="spellEnd"/>
    </w:p>
    <w:p w:rsidR="00594BCC" w:rsidRPr="003237A9" w:rsidRDefault="00594BCC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cs-CZ"/>
        </w:rPr>
      </w:pPr>
      <w:r>
        <w:rPr>
          <w:rFonts w:asciiTheme="minorHAnsi" w:hAnsiTheme="minorHAnsi" w:cstheme="minorHAnsi"/>
          <w:sz w:val="36"/>
          <w:szCs w:val="36"/>
          <w:lang w:val="cs-CZ"/>
        </w:rPr>
        <w:t>Úloha č. 3</w:t>
      </w:r>
    </w:p>
    <w:p w:rsidR="00594BCC" w:rsidRPr="003237A9" w:rsidRDefault="00536677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>
        <w:rPr>
          <w:rFonts w:asciiTheme="minorHAnsi" w:hAnsiTheme="minorHAnsi" w:cstheme="minorHAnsi"/>
          <w:sz w:val="28"/>
          <w:szCs w:val="28"/>
        </w:rPr>
        <w:t>asdasdasd</w:t>
      </w:r>
      <w:proofErr w:type="spellEnd"/>
    </w:p>
    <w:p w:rsidR="00657679" w:rsidRPr="003237A9" w:rsidRDefault="005E1A6D" w:rsidP="00594BCC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3237A9">
        <w:rPr>
          <w:rFonts w:asciiTheme="minorHAnsi" w:hAnsiTheme="minorHAnsi" w:cstheme="minorHAnsi"/>
          <w:sz w:val="36"/>
          <w:szCs w:val="36"/>
        </w:rPr>
        <w:t xml:space="preserve">Zkušenosti s použitím </w:t>
      </w:r>
      <w:r w:rsidR="0069135F">
        <w:rPr>
          <w:rFonts w:asciiTheme="minorHAnsi" w:hAnsiTheme="minorHAnsi" w:cstheme="minorHAnsi"/>
          <w:sz w:val="36"/>
          <w:szCs w:val="36"/>
        </w:rPr>
        <w:t xml:space="preserve">výukového </w:t>
      </w:r>
      <w:r w:rsidRPr="003237A9">
        <w:rPr>
          <w:rFonts w:asciiTheme="minorHAnsi" w:hAnsiTheme="minorHAnsi" w:cstheme="minorHAnsi"/>
          <w:sz w:val="36"/>
          <w:szCs w:val="36"/>
        </w:rPr>
        <w:t>materiálu</w:t>
      </w:r>
      <w:r w:rsidR="00657679" w:rsidRPr="003237A9">
        <w:rPr>
          <w:rFonts w:asciiTheme="minorHAnsi" w:hAnsiTheme="minorHAnsi" w:cstheme="minorHAnsi"/>
          <w:sz w:val="36"/>
          <w:szCs w:val="36"/>
        </w:rPr>
        <w:t xml:space="preserve"> </w:t>
      </w:r>
    </w:p>
    <w:p w:rsidR="00657679" w:rsidRDefault="00536677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Osobní zkušenosti autora s použitím materiálu</w:t>
      </w:r>
      <w:r w:rsidR="00594BCC" w:rsidRPr="00594BCC">
        <w:rPr>
          <w:rFonts w:asciiTheme="minorHAnsi" w:hAnsiTheme="minorHAnsi" w:cstheme="minorHAnsi"/>
          <w:sz w:val="28"/>
          <w:szCs w:val="28"/>
        </w:rPr>
        <w:t>.</w:t>
      </w:r>
    </w:p>
    <w:p w:rsidR="00FC42FA" w:rsidRPr="003237A9" w:rsidRDefault="00FC42FA" w:rsidP="00FC42FA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Vzorové řešení</w:t>
      </w:r>
      <w:r w:rsidRPr="003237A9">
        <w:rPr>
          <w:rFonts w:asciiTheme="minorHAnsi" w:hAnsiTheme="minorHAnsi" w:cstheme="minorHAnsi"/>
          <w:sz w:val="36"/>
          <w:szCs w:val="36"/>
        </w:rPr>
        <w:t xml:space="preserve"> </w:t>
      </w:r>
    </w:p>
    <w:p w:rsidR="00FC42FA" w:rsidRDefault="00536677" w:rsidP="00FC42FA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>
        <w:rPr>
          <w:rFonts w:asciiTheme="minorHAnsi" w:hAnsiTheme="minorHAnsi" w:cstheme="minorHAnsi"/>
          <w:sz w:val="28"/>
          <w:szCs w:val="28"/>
        </w:rPr>
        <w:t>asdasdasd</w:t>
      </w:r>
      <w:proofErr w:type="spellEnd"/>
    </w:p>
    <w:p w:rsidR="00060F92" w:rsidRPr="003237A9" w:rsidRDefault="00060F92" w:rsidP="00060F92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Další podobné výukové materiály</w:t>
      </w:r>
      <w:r w:rsidRPr="003237A9">
        <w:rPr>
          <w:rFonts w:asciiTheme="minorHAnsi" w:hAnsiTheme="minorHAnsi" w:cstheme="minorHAnsi"/>
          <w:sz w:val="36"/>
          <w:szCs w:val="36"/>
        </w:rPr>
        <w:t xml:space="preserve"> </w:t>
      </w:r>
    </w:p>
    <w:p w:rsidR="00060F92" w:rsidRDefault="00536677" w:rsidP="00060F92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Na webu </w:t>
      </w:r>
      <w:r w:rsidRPr="00536677">
        <w:rPr>
          <w:rFonts w:asciiTheme="minorHAnsi" w:hAnsiTheme="minorHAnsi" w:cstheme="minorHAnsi"/>
          <w:sz w:val="28"/>
          <w:szCs w:val="28"/>
        </w:rPr>
        <w:t>www.matematech.cz</w:t>
      </w:r>
      <w:r>
        <w:rPr>
          <w:rFonts w:asciiTheme="minorHAnsi" w:hAnsiTheme="minorHAnsi" w:cstheme="minorHAnsi"/>
          <w:sz w:val="28"/>
          <w:szCs w:val="28"/>
        </w:rPr>
        <w:t xml:space="preserve"> jsou k dispozici další výukové materiály na téma… (konkrétní jména materiálů, případně krátký popis jejich obsahu, jak souvisí s uvedeným materiálem) a další materiály vzniklé na základě spolupráce s tímto podnikem… (konkrétní jména materiálů, případně krátký popis jejich obsahu)</w:t>
      </w:r>
    </w:p>
    <w:p w:rsidR="00060F92" w:rsidRPr="003237A9" w:rsidRDefault="00060F92" w:rsidP="00952DB2">
      <w:pPr>
        <w:spacing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sectPr w:rsidR="00060F92" w:rsidRPr="003237A9" w:rsidSect="00BC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29B4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DF42C5"/>
    <w:multiLevelType w:val="multilevel"/>
    <w:tmpl w:val="DF44F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mathematech"/>
      <w:lvlText w:val="%1.%2."/>
      <w:lvlJc w:val="left"/>
      <w:pPr>
        <w:ind w:left="792" w:hanging="432"/>
      </w:pPr>
    </w:lvl>
    <w:lvl w:ilvl="2">
      <w:start w:val="1"/>
      <w:numFmt w:val="decimal"/>
      <w:pStyle w:val="Heading3mathematech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F72720"/>
    <w:multiLevelType w:val="hybridMultilevel"/>
    <w:tmpl w:val="3CDE9938"/>
    <w:lvl w:ilvl="0" w:tplc="486228D6">
      <w:start w:val="1"/>
      <w:numFmt w:val="bullet"/>
      <w:pStyle w:val="Lis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52C92"/>
    <w:multiLevelType w:val="hybridMultilevel"/>
    <w:tmpl w:val="3480A106"/>
    <w:lvl w:ilvl="0" w:tplc="0DEA1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B4A36"/>
    <w:multiLevelType w:val="hybridMultilevel"/>
    <w:tmpl w:val="831E799E"/>
    <w:lvl w:ilvl="0" w:tplc="4AA03F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05144"/>
    <w:multiLevelType w:val="hybridMultilevel"/>
    <w:tmpl w:val="A77E06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C5DFC"/>
    <w:multiLevelType w:val="multilevel"/>
    <w:tmpl w:val="C51EB4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39C3E7A"/>
    <w:multiLevelType w:val="hybridMultilevel"/>
    <w:tmpl w:val="F92E1464"/>
    <w:lvl w:ilvl="0" w:tplc="322E8228">
      <w:start w:val="1"/>
      <w:numFmt w:val="bullet"/>
      <w:lvlText w:val="­"/>
      <w:lvlJc w:val="left"/>
      <w:pPr>
        <w:ind w:left="319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8">
    <w:nsid w:val="3ECE177B"/>
    <w:multiLevelType w:val="hybridMultilevel"/>
    <w:tmpl w:val="02A249DA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8A57B6"/>
    <w:multiLevelType w:val="hybridMultilevel"/>
    <w:tmpl w:val="73F4C672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83236FA"/>
    <w:multiLevelType w:val="hybridMultilevel"/>
    <w:tmpl w:val="7494D0CE"/>
    <w:lvl w:ilvl="0" w:tplc="4AA03F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241BBD"/>
    <w:multiLevelType w:val="hybridMultilevel"/>
    <w:tmpl w:val="B74687F0"/>
    <w:lvl w:ilvl="0" w:tplc="322E822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3A0367"/>
    <w:multiLevelType w:val="hybridMultilevel"/>
    <w:tmpl w:val="833C39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D402CF"/>
    <w:multiLevelType w:val="hybridMultilevel"/>
    <w:tmpl w:val="BA1C476C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30423A"/>
    <w:multiLevelType w:val="hybridMultilevel"/>
    <w:tmpl w:val="D78C95BE"/>
    <w:lvl w:ilvl="0" w:tplc="DE02879A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04838"/>
    <w:multiLevelType w:val="hybridMultilevel"/>
    <w:tmpl w:val="077A2D38"/>
    <w:lvl w:ilvl="0" w:tplc="02FAA0AE">
      <w:start w:val="1"/>
      <w:numFmt w:val="decimal"/>
      <w:pStyle w:val="Nadpis1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71C1B"/>
    <w:multiLevelType w:val="hybridMultilevel"/>
    <w:tmpl w:val="F88E2C70"/>
    <w:lvl w:ilvl="0" w:tplc="322E822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5"/>
  </w:num>
  <w:num w:numId="5">
    <w:abstractNumId w:val="12"/>
  </w:num>
  <w:num w:numId="6">
    <w:abstractNumId w:val="2"/>
  </w:num>
  <w:num w:numId="7">
    <w:abstractNumId w:val="0"/>
  </w:num>
  <w:num w:numId="8">
    <w:abstractNumId w:val="14"/>
  </w:num>
  <w:num w:numId="9">
    <w:abstractNumId w:val="15"/>
  </w:num>
  <w:num w:numId="10">
    <w:abstractNumId w:val="1"/>
  </w:num>
  <w:num w:numId="11">
    <w:abstractNumId w:val="6"/>
  </w:num>
  <w:num w:numId="12">
    <w:abstractNumId w:val="1"/>
  </w:num>
  <w:num w:numId="13">
    <w:abstractNumId w:val="3"/>
  </w:num>
  <w:num w:numId="14">
    <w:abstractNumId w:val="10"/>
  </w:num>
  <w:num w:numId="15">
    <w:abstractNumId w:val="8"/>
  </w:num>
  <w:num w:numId="16">
    <w:abstractNumId w:val="4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065"/>
    <w:rsid w:val="00060F92"/>
    <w:rsid w:val="000812B9"/>
    <w:rsid w:val="000B6E6F"/>
    <w:rsid w:val="000D513D"/>
    <w:rsid w:val="001250EE"/>
    <w:rsid w:val="00137CAB"/>
    <w:rsid w:val="001630A2"/>
    <w:rsid w:val="00193863"/>
    <w:rsid w:val="001B5916"/>
    <w:rsid w:val="001F6065"/>
    <w:rsid w:val="00231BE8"/>
    <w:rsid w:val="002C3403"/>
    <w:rsid w:val="002C75FE"/>
    <w:rsid w:val="002E0162"/>
    <w:rsid w:val="003237A9"/>
    <w:rsid w:val="003E2FF0"/>
    <w:rsid w:val="004523E4"/>
    <w:rsid w:val="004A4AFE"/>
    <w:rsid w:val="00536677"/>
    <w:rsid w:val="00594BCC"/>
    <w:rsid w:val="005E0826"/>
    <w:rsid w:val="005E1A6D"/>
    <w:rsid w:val="005F528C"/>
    <w:rsid w:val="00657679"/>
    <w:rsid w:val="0069135F"/>
    <w:rsid w:val="006B2822"/>
    <w:rsid w:val="00713767"/>
    <w:rsid w:val="00750930"/>
    <w:rsid w:val="0076497F"/>
    <w:rsid w:val="00815605"/>
    <w:rsid w:val="00874D08"/>
    <w:rsid w:val="00952DB2"/>
    <w:rsid w:val="00964A26"/>
    <w:rsid w:val="00974C12"/>
    <w:rsid w:val="00A41AF0"/>
    <w:rsid w:val="00AF479F"/>
    <w:rsid w:val="00B0680C"/>
    <w:rsid w:val="00B16FFE"/>
    <w:rsid w:val="00BA2C17"/>
    <w:rsid w:val="00BA7FFC"/>
    <w:rsid w:val="00BC1157"/>
    <w:rsid w:val="00BD617D"/>
    <w:rsid w:val="00C45276"/>
    <w:rsid w:val="00C46F9C"/>
    <w:rsid w:val="00E36C66"/>
    <w:rsid w:val="00EA5828"/>
    <w:rsid w:val="00ED3906"/>
    <w:rsid w:val="00F35728"/>
    <w:rsid w:val="00FC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BE8"/>
    <w:pPr>
      <w:spacing w:after="0" w:line="360" w:lineRule="auto"/>
    </w:pPr>
    <w:rPr>
      <w:rFonts w:ascii="Arial" w:eastAsiaTheme="minorEastAsia" w:hAnsi="Arial"/>
      <w:sz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250EE"/>
    <w:pPr>
      <w:keepNext/>
      <w:keepLines/>
      <w:numPr>
        <w:numId w:val="9"/>
      </w:numPr>
      <w:spacing w:before="480"/>
      <w:ind w:left="357" w:hanging="357"/>
      <w:outlineLvl w:val="0"/>
    </w:pPr>
    <w:rPr>
      <w:rFonts w:eastAsiaTheme="majorEastAsia" w:cstheme="majorBidi"/>
      <w:b/>
      <w:bCs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0EE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59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aliases w:val="*Beschriftung"/>
    <w:basedOn w:val="Normln"/>
    <w:next w:val="Normln"/>
    <w:link w:val="TitulekChar"/>
    <w:autoRedefine/>
    <w:uiPriority w:val="35"/>
    <w:qFormat/>
    <w:rsid w:val="00657679"/>
    <w:pPr>
      <w:spacing w:line="240" w:lineRule="auto"/>
      <w:ind w:left="1406" w:hanging="1406"/>
      <w:jc w:val="center"/>
    </w:pPr>
    <w:rPr>
      <w:rFonts w:ascii="Times New Roman" w:eastAsia="Calibri" w:hAnsi="Times New Roman" w:cs="Times New Roman"/>
      <w:bCs/>
      <w:sz w:val="28"/>
      <w:szCs w:val="28"/>
      <w:lang w:eastAsia="de-DE"/>
    </w:rPr>
  </w:style>
  <w:style w:type="character" w:customStyle="1" w:styleId="TitulekChar">
    <w:name w:val="Titulek Char"/>
    <w:aliases w:val="*Beschriftung Char"/>
    <w:basedOn w:val="Standardnpsmoodstavce"/>
    <w:link w:val="Titulek"/>
    <w:uiPriority w:val="35"/>
    <w:rsid w:val="00657679"/>
    <w:rPr>
      <w:rFonts w:ascii="Times New Roman" w:eastAsia="Calibri" w:hAnsi="Times New Roman" w:cs="Times New Roman"/>
      <w:bCs/>
      <w:sz w:val="28"/>
      <w:szCs w:val="28"/>
      <w:lang w:eastAsia="de-DE"/>
    </w:rPr>
  </w:style>
  <w:style w:type="table" w:styleId="Mkatabulky">
    <w:name w:val="Table Grid"/>
    <w:basedOn w:val="Normlntabulka"/>
    <w:uiPriority w:val="59"/>
    <w:rsid w:val="0065767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576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679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250EE"/>
    <w:rPr>
      <w:rFonts w:ascii="Arial" w:eastAsiaTheme="majorEastAsia" w:hAnsi="Arial" w:cstheme="majorBidi"/>
      <w:b/>
      <w:bCs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0EE"/>
    <w:rPr>
      <w:rFonts w:ascii="Arial" w:eastAsiaTheme="majorEastAsia" w:hAnsi="Arial" w:cstheme="majorBidi"/>
      <w:b/>
      <w:bCs/>
      <w:sz w:val="28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D51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D51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31BE8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31BE8"/>
    <w:rPr>
      <w:rFonts w:ascii="Arial" w:eastAsiaTheme="majorEastAsia" w:hAnsi="Arial" w:cstheme="majorBidi"/>
      <w:b/>
      <w:iCs/>
      <w:spacing w:val="15"/>
      <w:sz w:val="28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1BE8"/>
    <w:pPr>
      <w:ind w:left="720"/>
      <w:contextualSpacing/>
    </w:pPr>
  </w:style>
  <w:style w:type="paragraph" w:customStyle="1" w:styleId="ListBullets">
    <w:name w:val="List_Bullets"/>
    <w:basedOn w:val="Odstavecseseznamem"/>
    <w:link w:val="ListBulletsChar"/>
    <w:qFormat/>
    <w:rsid w:val="00231BE8"/>
    <w:pPr>
      <w:numPr>
        <w:numId w:val="6"/>
      </w:numPr>
      <w:spacing w:after="120"/>
    </w:pPr>
    <w:rPr>
      <w:rFonts w:cs="Times New Roman"/>
      <w:szCs w:val="28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rsid w:val="001B5916"/>
    <w:rPr>
      <w:rFonts w:ascii="Arial" w:eastAsiaTheme="majorEastAsia" w:hAnsi="Arial" w:cstheme="majorBidi"/>
      <w:b/>
      <w:bCs/>
      <w:sz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31BE8"/>
    <w:rPr>
      <w:rFonts w:ascii="Arial" w:eastAsiaTheme="minorEastAsia" w:hAnsi="Arial"/>
      <w:sz w:val="24"/>
      <w:lang w:eastAsia="cs-CZ"/>
    </w:rPr>
  </w:style>
  <w:style w:type="character" w:customStyle="1" w:styleId="ListBulletsChar">
    <w:name w:val="List_Bullets Char"/>
    <w:basedOn w:val="OdstavecseseznamemChar"/>
    <w:link w:val="ListBullets"/>
    <w:rsid w:val="00231BE8"/>
    <w:rPr>
      <w:rFonts w:ascii="Arial" w:eastAsiaTheme="minorEastAsia" w:hAnsi="Arial" w:cs="Times New Roman"/>
      <w:sz w:val="24"/>
      <w:szCs w:val="28"/>
      <w:lang w:val="en-GB" w:eastAsia="cs-CZ"/>
    </w:rPr>
  </w:style>
  <w:style w:type="paragraph" w:customStyle="1" w:styleId="Heading2mathematech">
    <w:name w:val="Heading 2_mathematech"/>
    <w:basedOn w:val="Nadpis2"/>
    <w:next w:val="Normln"/>
    <w:link w:val="Heading2mathematechChar"/>
    <w:qFormat/>
    <w:rsid w:val="00137CAB"/>
    <w:pPr>
      <w:numPr>
        <w:ilvl w:val="1"/>
        <w:numId w:val="10"/>
      </w:numPr>
      <w:ind w:left="431" w:hanging="431"/>
    </w:pPr>
    <w:rPr>
      <w:szCs w:val="32"/>
    </w:rPr>
  </w:style>
  <w:style w:type="paragraph" w:customStyle="1" w:styleId="Heading3mathematech">
    <w:name w:val="Heading3_mathematech"/>
    <w:basedOn w:val="Heading2mathematech"/>
    <w:next w:val="Normln"/>
    <w:link w:val="Heading3mathematechChar"/>
    <w:qFormat/>
    <w:rsid w:val="00137CAB"/>
    <w:pPr>
      <w:numPr>
        <w:ilvl w:val="2"/>
      </w:numPr>
      <w:ind w:left="505" w:hanging="505"/>
    </w:pPr>
    <w:rPr>
      <w:lang w:val="en-GB"/>
    </w:rPr>
  </w:style>
  <w:style w:type="character" w:customStyle="1" w:styleId="Heading2mathematechChar">
    <w:name w:val="Heading 2_mathematech Char"/>
    <w:basedOn w:val="Nadpis2Char"/>
    <w:link w:val="Heading2mathematech"/>
    <w:rsid w:val="00137CAB"/>
    <w:rPr>
      <w:rFonts w:ascii="Arial" w:eastAsiaTheme="majorEastAsia" w:hAnsi="Arial" w:cstheme="majorBidi"/>
      <w:b/>
      <w:bCs/>
      <w:sz w:val="28"/>
      <w:szCs w:val="32"/>
      <w:lang w:eastAsia="cs-CZ"/>
    </w:rPr>
  </w:style>
  <w:style w:type="paragraph" w:customStyle="1" w:styleId="Heading1mathematech">
    <w:name w:val="Heading1_mathematech"/>
    <w:basedOn w:val="Nadpis1"/>
    <w:link w:val="Heading1mathematechChar"/>
    <w:qFormat/>
    <w:rsid w:val="00137CAB"/>
    <w:rPr>
      <w:szCs w:val="48"/>
    </w:rPr>
  </w:style>
  <w:style w:type="character" w:customStyle="1" w:styleId="Heading3mathematechChar">
    <w:name w:val="Heading3_mathematech Char"/>
    <w:basedOn w:val="Heading2mathematechChar"/>
    <w:link w:val="Heading3mathematech"/>
    <w:rsid w:val="00137CAB"/>
    <w:rPr>
      <w:rFonts w:ascii="Arial" w:eastAsiaTheme="majorEastAsia" w:hAnsi="Arial" w:cstheme="majorBidi"/>
      <w:b/>
      <w:bCs/>
      <w:sz w:val="28"/>
      <w:szCs w:val="32"/>
      <w:lang w:val="en-GB" w:eastAsia="cs-CZ"/>
    </w:rPr>
  </w:style>
  <w:style w:type="character" w:customStyle="1" w:styleId="Heading1mathematechChar">
    <w:name w:val="Heading1_mathematech Char"/>
    <w:basedOn w:val="Nadpis1Char"/>
    <w:link w:val="Heading1mathematech"/>
    <w:rsid w:val="00137CAB"/>
    <w:rPr>
      <w:rFonts w:ascii="Arial" w:eastAsiaTheme="majorEastAsia" w:hAnsi="Arial" w:cstheme="majorBidi"/>
      <w:b/>
      <w:bCs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366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BE8"/>
    <w:pPr>
      <w:spacing w:after="0" w:line="360" w:lineRule="auto"/>
    </w:pPr>
    <w:rPr>
      <w:rFonts w:ascii="Arial" w:eastAsiaTheme="minorEastAsia" w:hAnsi="Arial"/>
      <w:sz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250EE"/>
    <w:pPr>
      <w:keepNext/>
      <w:keepLines/>
      <w:numPr>
        <w:numId w:val="9"/>
      </w:numPr>
      <w:spacing w:before="480"/>
      <w:ind w:left="357" w:hanging="357"/>
      <w:outlineLvl w:val="0"/>
    </w:pPr>
    <w:rPr>
      <w:rFonts w:eastAsiaTheme="majorEastAsia" w:cstheme="majorBidi"/>
      <w:b/>
      <w:bCs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0EE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59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aliases w:val="*Beschriftung"/>
    <w:basedOn w:val="Normln"/>
    <w:next w:val="Normln"/>
    <w:link w:val="TitulekChar"/>
    <w:autoRedefine/>
    <w:uiPriority w:val="35"/>
    <w:qFormat/>
    <w:rsid w:val="00657679"/>
    <w:pPr>
      <w:spacing w:line="240" w:lineRule="auto"/>
      <w:ind w:left="1406" w:hanging="1406"/>
      <w:jc w:val="center"/>
    </w:pPr>
    <w:rPr>
      <w:rFonts w:ascii="Times New Roman" w:eastAsia="Calibri" w:hAnsi="Times New Roman" w:cs="Times New Roman"/>
      <w:bCs/>
      <w:sz w:val="28"/>
      <w:szCs w:val="28"/>
      <w:lang w:eastAsia="de-DE"/>
    </w:rPr>
  </w:style>
  <w:style w:type="character" w:customStyle="1" w:styleId="TitulekChar">
    <w:name w:val="Titulek Char"/>
    <w:aliases w:val="*Beschriftung Char"/>
    <w:basedOn w:val="Standardnpsmoodstavce"/>
    <w:link w:val="Titulek"/>
    <w:uiPriority w:val="35"/>
    <w:rsid w:val="00657679"/>
    <w:rPr>
      <w:rFonts w:ascii="Times New Roman" w:eastAsia="Calibri" w:hAnsi="Times New Roman" w:cs="Times New Roman"/>
      <w:bCs/>
      <w:sz w:val="28"/>
      <w:szCs w:val="28"/>
      <w:lang w:eastAsia="de-DE"/>
    </w:rPr>
  </w:style>
  <w:style w:type="table" w:styleId="Mkatabulky">
    <w:name w:val="Table Grid"/>
    <w:basedOn w:val="Normlntabulka"/>
    <w:uiPriority w:val="59"/>
    <w:rsid w:val="0065767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576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679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250EE"/>
    <w:rPr>
      <w:rFonts w:ascii="Arial" w:eastAsiaTheme="majorEastAsia" w:hAnsi="Arial" w:cstheme="majorBidi"/>
      <w:b/>
      <w:bCs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0EE"/>
    <w:rPr>
      <w:rFonts w:ascii="Arial" w:eastAsiaTheme="majorEastAsia" w:hAnsi="Arial" w:cstheme="majorBidi"/>
      <w:b/>
      <w:bCs/>
      <w:sz w:val="28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D51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D51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31BE8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31BE8"/>
    <w:rPr>
      <w:rFonts w:ascii="Arial" w:eastAsiaTheme="majorEastAsia" w:hAnsi="Arial" w:cstheme="majorBidi"/>
      <w:b/>
      <w:iCs/>
      <w:spacing w:val="15"/>
      <w:sz w:val="28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1BE8"/>
    <w:pPr>
      <w:ind w:left="720"/>
      <w:contextualSpacing/>
    </w:pPr>
  </w:style>
  <w:style w:type="paragraph" w:customStyle="1" w:styleId="ListBullets">
    <w:name w:val="List_Bullets"/>
    <w:basedOn w:val="Odstavecseseznamem"/>
    <w:link w:val="ListBulletsChar"/>
    <w:qFormat/>
    <w:rsid w:val="00231BE8"/>
    <w:pPr>
      <w:numPr>
        <w:numId w:val="6"/>
      </w:numPr>
      <w:spacing w:after="120"/>
    </w:pPr>
    <w:rPr>
      <w:rFonts w:cs="Times New Roman"/>
      <w:szCs w:val="28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rsid w:val="001B5916"/>
    <w:rPr>
      <w:rFonts w:ascii="Arial" w:eastAsiaTheme="majorEastAsia" w:hAnsi="Arial" w:cstheme="majorBidi"/>
      <w:b/>
      <w:bCs/>
      <w:sz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31BE8"/>
    <w:rPr>
      <w:rFonts w:ascii="Arial" w:eastAsiaTheme="minorEastAsia" w:hAnsi="Arial"/>
      <w:sz w:val="24"/>
      <w:lang w:eastAsia="cs-CZ"/>
    </w:rPr>
  </w:style>
  <w:style w:type="character" w:customStyle="1" w:styleId="ListBulletsChar">
    <w:name w:val="List_Bullets Char"/>
    <w:basedOn w:val="OdstavecseseznamemChar"/>
    <w:link w:val="ListBullets"/>
    <w:rsid w:val="00231BE8"/>
    <w:rPr>
      <w:rFonts w:ascii="Arial" w:eastAsiaTheme="minorEastAsia" w:hAnsi="Arial" w:cs="Times New Roman"/>
      <w:sz w:val="24"/>
      <w:szCs w:val="28"/>
      <w:lang w:val="en-GB" w:eastAsia="cs-CZ"/>
    </w:rPr>
  </w:style>
  <w:style w:type="paragraph" w:customStyle="1" w:styleId="Heading2mathematech">
    <w:name w:val="Heading 2_mathematech"/>
    <w:basedOn w:val="Nadpis2"/>
    <w:next w:val="Normln"/>
    <w:link w:val="Heading2mathematechChar"/>
    <w:qFormat/>
    <w:rsid w:val="00137CAB"/>
    <w:pPr>
      <w:numPr>
        <w:ilvl w:val="1"/>
        <w:numId w:val="10"/>
      </w:numPr>
      <w:ind w:left="431" w:hanging="431"/>
    </w:pPr>
    <w:rPr>
      <w:szCs w:val="32"/>
    </w:rPr>
  </w:style>
  <w:style w:type="paragraph" w:customStyle="1" w:styleId="Heading3mathematech">
    <w:name w:val="Heading3_mathematech"/>
    <w:basedOn w:val="Heading2mathematech"/>
    <w:next w:val="Normln"/>
    <w:link w:val="Heading3mathematechChar"/>
    <w:qFormat/>
    <w:rsid w:val="00137CAB"/>
    <w:pPr>
      <w:numPr>
        <w:ilvl w:val="2"/>
      </w:numPr>
      <w:ind w:left="505" w:hanging="505"/>
    </w:pPr>
    <w:rPr>
      <w:lang w:val="en-GB"/>
    </w:rPr>
  </w:style>
  <w:style w:type="character" w:customStyle="1" w:styleId="Heading2mathematechChar">
    <w:name w:val="Heading 2_mathematech Char"/>
    <w:basedOn w:val="Nadpis2Char"/>
    <w:link w:val="Heading2mathematech"/>
    <w:rsid w:val="00137CAB"/>
    <w:rPr>
      <w:rFonts w:ascii="Arial" w:eastAsiaTheme="majorEastAsia" w:hAnsi="Arial" w:cstheme="majorBidi"/>
      <w:b/>
      <w:bCs/>
      <w:sz w:val="28"/>
      <w:szCs w:val="32"/>
      <w:lang w:eastAsia="cs-CZ"/>
    </w:rPr>
  </w:style>
  <w:style w:type="paragraph" w:customStyle="1" w:styleId="Heading1mathematech">
    <w:name w:val="Heading1_mathematech"/>
    <w:basedOn w:val="Nadpis1"/>
    <w:link w:val="Heading1mathematechChar"/>
    <w:qFormat/>
    <w:rsid w:val="00137CAB"/>
    <w:rPr>
      <w:szCs w:val="48"/>
    </w:rPr>
  </w:style>
  <w:style w:type="character" w:customStyle="1" w:styleId="Heading3mathematechChar">
    <w:name w:val="Heading3_mathematech Char"/>
    <w:basedOn w:val="Heading2mathematechChar"/>
    <w:link w:val="Heading3mathematech"/>
    <w:rsid w:val="00137CAB"/>
    <w:rPr>
      <w:rFonts w:ascii="Arial" w:eastAsiaTheme="majorEastAsia" w:hAnsi="Arial" w:cstheme="majorBidi"/>
      <w:b/>
      <w:bCs/>
      <w:sz w:val="28"/>
      <w:szCs w:val="32"/>
      <w:lang w:val="en-GB" w:eastAsia="cs-CZ"/>
    </w:rPr>
  </w:style>
  <w:style w:type="character" w:customStyle="1" w:styleId="Heading1mathematechChar">
    <w:name w:val="Heading1_mathematech Char"/>
    <w:basedOn w:val="Nadpis1Char"/>
    <w:link w:val="Heading1mathematech"/>
    <w:rsid w:val="00137CAB"/>
    <w:rPr>
      <w:rFonts w:ascii="Arial" w:eastAsiaTheme="majorEastAsia" w:hAnsi="Arial" w:cstheme="majorBidi"/>
      <w:b/>
      <w:bCs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366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themaTech\Publikace%20-%20zaverecna%202014\Sablony\Template_MathemaTech_29_03_2014_Czech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Template_MathemaTech_29_03_2014_Czech</Template>
  <TotalTime>16</TotalTime>
  <Pages>2</Pages>
  <Words>162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Hašek</dc:creator>
  <cp:lastModifiedBy>Libuse</cp:lastModifiedBy>
  <cp:revision>4</cp:revision>
  <cp:lastPrinted>2018-10-12T05:43:00Z</cp:lastPrinted>
  <dcterms:created xsi:type="dcterms:W3CDTF">2018-10-12T05:46:00Z</dcterms:created>
  <dcterms:modified xsi:type="dcterms:W3CDTF">2018-10-12T06:29:00Z</dcterms:modified>
</cp:coreProperties>
</file>